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F" w:rsidRDefault="00E13558">
      <w:pPr>
        <w:ind w:hanging="72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6pt;margin-top:-84.75pt;width:603pt;height:877.8pt;z-index:-1">
            <v:imagedata r:id="rId8" o:title="telo"/>
          </v:shape>
        </w:pict>
      </w:r>
      <w:r>
        <w:rPr>
          <w:sz w:val="28"/>
          <w:szCs w:val="28"/>
        </w:rPr>
        <w:pict>
          <v:shape id="_x0000_i1025" type="#_x0000_t75" style="width:531.05pt;height:91pt">
            <v:imagedata r:id="rId9" o:title="hlava"/>
          </v:shape>
        </w:pict>
      </w:r>
    </w:p>
    <w:p w:rsidR="00CE5350" w:rsidRPr="00CE5350" w:rsidRDefault="00886FCF" w:rsidP="00512C8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86FCF" w:rsidRDefault="00A635BF">
      <w:pPr>
        <w:spacing w:line="360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512C8F">
        <w:rPr>
          <w:rFonts w:ascii="Tahoma" w:hAnsi="Tahoma" w:cs="Tahoma"/>
          <w:b/>
          <w:sz w:val="28"/>
          <w:szCs w:val="28"/>
        </w:rPr>
        <w:t>I</w:t>
      </w:r>
      <w:r w:rsidR="005A69DF">
        <w:rPr>
          <w:rFonts w:ascii="Tahoma" w:hAnsi="Tahoma" w:cs="Tahoma"/>
          <w:b/>
          <w:sz w:val="28"/>
          <w:szCs w:val="28"/>
        </w:rPr>
        <w:t>I</w:t>
      </w:r>
      <w:r w:rsidR="00886FCF">
        <w:rPr>
          <w:rFonts w:ascii="Tahoma" w:hAnsi="Tahoma" w:cs="Tahoma"/>
          <w:b/>
          <w:sz w:val="28"/>
          <w:szCs w:val="28"/>
        </w:rPr>
        <w:t xml:space="preserve">. Symposium Společnosti pro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probiotika</w:t>
      </w:r>
      <w:proofErr w:type="spellEnd"/>
      <w:r w:rsidR="00886FCF">
        <w:rPr>
          <w:rFonts w:ascii="Tahoma" w:hAnsi="Tahoma" w:cs="Tahoma"/>
          <w:b/>
          <w:sz w:val="28"/>
          <w:szCs w:val="28"/>
        </w:rPr>
        <w:t xml:space="preserve"> a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prebiotika</w:t>
      </w:r>
      <w:proofErr w:type="spellEnd"/>
      <w:r w:rsidR="00886AC1">
        <w:rPr>
          <w:rFonts w:ascii="Tahoma" w:hAnsi="Tahoma" w:cs="Tahoma"/>
          <w:b/>
          <w:szCs w:val="28"/>
        </w:rPr>
        <w:t xml:space="preserve">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organizované ve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spolupráci</w:t>
      </w:r>
      <w:r>
        <w:rPr>
          <w:rFonts w:ascii="Tahoma" w:hAnsi="Tahoma" w:cs="Tahoma"/>
          <w:b/>
          <w:sz w:val="22"/>
        </w:rPr>
        <w:t xml:space="preserve"> s AVČ</w:t>
      </w:r>
      <w:r w:rsidRPr="00B82521">
        <w:rPr>
          <w:rFonts w:ascii="Tahoma" w:hAnsi="Tahoma" w:cs="Tahoma"/>
          <w:b/>
          <w:sz w:val="22"/>
        </w:rPr>
        <w:t xml:space="preserve">R v rámci programu Strategie AV21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"Potraviny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pro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budoucnost"</w:t>
      </w:r>
    </w:p>
    <w:p w:rsidR="00A84DED" w:rsidRDefault="00886AC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Kongresové centrum </w:t>
      </w:r>
      <w:r w:rsidR="00886FCF">
        <w:rPr>
          <w:rFonts w:ascii="Tahoma" w:hAnsi="Tahoma" w:cs="Tahoma"/>
          <w:b/>
          <w:sz w:val="22"/>
        </w:rPr>
        <w:t>Ústřední vojenské nemocnice</w:t>
      </w:r>
      <w:r w:rsidR="00B82521">
        <w:rPr>
          <w:rFonts w:ascii="Tahoma" w:hAnsi="Tahoma" w:cs="Tahoma"/>
          <w:b/>
          <w:sz w:val="22"/>
        </w:rPr>
        <w:t xml:space="preserve">, Praha 6        </w:t>
      </w:r>
      <w:r w:rsidR="00886FCF">
        <w:rPr>
          <w:rFonts w:ascii="Tahoma" w:hAnsi="Tahoma" w:cs="Tahoma"/>
          <w:b/>
          <w:sz w:val="22"/>
        </w:rPr>
        <w:t xml:space="preserve"> </w:t>
      </w:r>
    </w:p>
    <w:p w:rsidR="00886FCF" w:rsidRDefault="005A69DF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11</w:t>
      </w:r>
      <w:r w:rsidR="00874EF3">
        <w:rPr>
          <w:rFonts w:ascii="Tahoma" w:hAnsi="Tahoma" w:cs="Tahoma"/>
          <w:b/>
          <w:u w:val="single"/>
        </w:rPr>
        <w:t>. dubna</w:t>
      </w:r>
      <w:r>
        <w:rPr>
          <w:rFonts w:ascii="Tahoma" w:hAnsi="Tahoma" w:cs="Tahoma"/>
          <w:b/>
          <w:u w:val="single"/>
        </w:rPr>
        <w:t xml:space="preserve"> 2017</w:t>
      </w:r>
      <w:r w:rsidR="00886FCF">
        <w:rPr>
          <w:rFonts w:ascii="Tahoma" w:hAnsi="Tahoma" w:cs="Tahoma"/>
          <w:b/>
          <w:u w:val="single"/>
        </w:rPr>
        <w:t xml:space="preserve"> od 9.00 hod </w:t>
      </w:r>
    </w:p>
    <w:p w:rsidR="00886FCF" w:rsidRDefault="00886FCF">
      <w:pPr>
        <w:spacing w:line="360" w:lineRule="auto"/>
        <w:rPr>
          <w:rFonts w:ascii="Tahoma" w:hAnsi="Tahoma" w:cs="Tahoma"/>
        </w:rPr>
      </w:pPr>
    </w:p>
    <w:p w:rsidR="00B010D1" w:rsidRDefault="00886FC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Hlavní témata celodenního symposia:</w:t>
      </w:r>
    </w:p>
    <w:p w:rsidR="009D1DB5" w:rsidRPr="001F487B" w:rsidRDefault="009D1DB5" w:rsidP="00BA2577">
      <w:pPr>
        <w:ind w:left="720"/>
        <w:rPr>
          <w:rFonts w:ascii="Tahoma" w:hAnsi="Tahoma" w:cs="Tahoma"/>
          <w:i/>
          <w:lang w:val="en-US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CE5350">
        <w:rPr>
          <w:rFonts w:ascii="Tahoma" w:hAnsi="Tahoma" w:cs="Tahoma"/>
        </w:rPr>
        <w:t xml:space="preserve">Přednáška </w:t>
      </w:r>
      <w:r w:rsidR="008A0F84" w:rsidRPr="00BA2577">
        <w:rPr>
          <w:rFonts w:ascii="Tahoma" w:hAnsi="Tahoma" w:cs="Tahoma"/>
          <w:b/>
        </w:rPr>
        <w:t xml:space="preserve">Mgr. Martina </w:t>
      </w:r>
      <w:proofErr w:type="spellStart"/>
      <w:r w:rsidR="008A0F84" w:rsidRPr="00BA2577">
        <w:rPr>
          <w:rFonts w:ascii="Tahoma" w:hAnsi="Tahoma" w:cs="Tahoma"/>
          <w:b/>
        </w:rPr>
        <w:t>Schwarzera</w:t>
      </w:r>
      <w:proofErr w:type="spellEnd"/>
      <w:r w:rsidR="006C2647" w:rsidRPr="00BA2577">
        <w:rPr>
          <w:rFonts w:ascii="Tahoma" w:hAnsi="Tahoma" w:cs="Tahoma"/>
          <w:b/>
        </w:rPr>
        <w:t>, Ph.D.</w:t>
      </w:r>
      <w:r w:rsidR="00B76119">
        <w:rPr>
          <w:rFonts w:ascii="Tahoma" w:hAnsi="Tahoma" w:cs="Tahoma"/>
        </w:rPr>
        <w:t xml:space="preserve">, </w:t>
      </w:r>
      <w:r w:rsidR="00BA2577" w:rsidRPr="00BA2577">
        <w:rPr>
          <w:rFonts w:ascii="Tahoma" w:hAnsi="Tahoma" w:cs="Tahoma"/>
          <w:sz w:val="22"/>
          <w:szCs w:val="22"/>
        </w:rPr>
        <w:t xml:space="preserve">Institut de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Génomique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Fonctionnelle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de Lyon (IGFL),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Ecole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Normale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Supérieure</w:t>
      </w:r>
      <w:proofErr w:type="spellEnd"/>
      <w:r w:rsidR="001F487B">
        <w:rPr>
          <w:rFonts w:ascii="Tahoma" w:hAnsi="Tahoma" w:cs="Tahoma"/>
          <w:sz w:val="22"/>
          <w:szCs w:val="22"/>
        </w:rPr>
        <w:t xml:space="preserve"> </w:t>
      </w:r>
      <w:r w:rsidR="00BA2577" w:rsidRPr="00BA2577">
        <w:rPr>
          <w:rFonts w:ascii="Tahoma" w:hAnsi="Tahoma" w:cs="Tahoma"/>
          <w:sz w:val="22"/>
          <w:szCs w:val="22"/>
        </w:rPr>
        <w:t xml:space="preserve">de Lyon, CNRS UMR 5242,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Université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Claude Bernard Lyon 1, Lyon, France</w:t>
      </w:r>
      <w:r w:rsidR="001F487B">
        <w:rPr>
          <w:rFonts w:ascii="Tahoma" w:hAnsi="Tahoma" w:cs="Tahoma"/>
          <w:sz w:val="22"/>
          <w:szCs w:val="22"/>
        </w:rPr>
        <w:t xml:space="preserve">: </w:t>
      </w:r>
      <w:r w:rsidR="001F487B">
        <w:rPr>
          <w:rFonts w:ascii="Tahoma" w:hAnsi="Tahoma" w:cs="Tahoma"/>
        </w:rPr>
        <w:t xml:space="preserve">  </w:t>
      </w:r>
      <w:r w:rsidR="001F487B">
        <w:rPr>
          <w:rFonts w:ascii="Tahoma" w:hAnsi="Tahoma" w:cs="Tahoma"/>
          <w:lang w:val="en-US"/>
        </w:rPr>
        <w:t>“</w:t>
      </w:r>
      <w:r w:rsidR="001F487B" w:rsidRPr="001F487B">
        <w:rPr>
          <w:rFonts w:ascii="Tahoma" w:hAnsi="Tahoma" w:cs="Tahoma"/>
          <w:b/>
          <w:lang w:val="en-US"/>
        </w:rPr>
        <w:t>Bacterial allies for juvenile growth promotion during chronic undernutrition</w:t>
      </w:r>
      <w:r w:rsidR="001F487B">
        <w:rPr>
          <w:rFonts w:ascii="Tahoma" w:hAnsi="Tahoma" w:cs="Tahoma"/>
          <w:lang w:val="en-US"/>
        </w:rPr>
        <w:t>”</w:t>
      </w:r>
    </w:p>
    <w:p w:rsidR="009D1DB5" w:rsidRDefault="009D1DB5" w:rsidP="009D1DB5">
      <w:pPr>
        <w:ind w:left="720"/>
        <w:rPr>
          <w:rFonts w:ascii="Tahoma" w:hAnsi="Tahoma" w:cs="Tahoma"/>
          <w:i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proofErr w:type="spellStart"/>
      <w:r w:rsidR="000565C8">
        <w:rPr>
          <w:rFonts w:ascii="Tahoma" w:hAnsi="Tahoma" w:cs="Tahoma"/>
        </w:rPr>
        <w:t>Probiotika</w:t>
      </w:r>
      <w:proofErr w:type="spellEnd"/>
      <w:r w:rsidR="000565C8">
        <w:rPr>
          <w:rFonts w:ascii="Tahoma" w:hAnsi="Tahoma" w:cs="Tahoma"/>
        </w:rPr>
        <w:t xml:space="preserve"> </w:t>
      </w:r>
      <w:r w:rsidR="009C1F73">
        <w:rPr>
          <w:rFonts w:ascii="Tahoma" w:hAnsi="Tahoma" w:cs="Tahoma"/>
        </w:rPr>
        <w:t>- od experimentů</w:t>
      </w:r>
      <w:r w:rsidR="00886FCF">
        <w:rPr>
          <w:rFonts w:ascii="Tahoma" w:hAnsi="Tahoma" w:cs="Tahoma"/>
        </w:rPr>
        <w:t xml:space="preserve"> ke klinickému</w:t>
      </w:r>
      <w:r w:rsidR="00B010D1">
        <w:rPr>
          <w:rFonts w:ascii="Tahoma" w:hAnsi="Tahoma" w:cs="Tahoma"/>
        </w:rPr>
        <w:t xml:space="preserve"> </w:t>
      </w:r>
      <w:r w:rsidR="00886FCF">
        <w:rPr>
          <w:rFonts w:ascii="Tahoma" w:hAnsi="Tahoma" w:cs="Tahoma"/>
        </w:rPr>
        <w:t>použití</w:t>
      </w:r>
    </w:p>
    <w:p w:rsidR="009D1DB5" w:rsidRDefault="009D1DB5" w:rsidP="009D1DB5">
      <w:pPr>
        <w:ind w:left="426" w:firstLine="294"/>
        <w:rPr>
          <w:rFonts w:ascii="Tahoma" w:hAnsi="Tahoma" w:cs="Tahoma"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proofErr w:type="spellStart"/>
      <w:r w:rsidR="00886FCF">
        <w:rPr>
          <w:rFonts w:ascii="Tahoma" w:hAnsi="Tahoma" w:cs="Tahoma"/>
        </w:rPr>
        <w:t>Probiotika</w:t>
      </w:r>
      <w:proofErr w:type="spellEnd"/>
      <w:r w:rsidR="00886FCF">
        <w:rPr>
          <w:rFonts w:ascii="Tahoma" w:hAnsi="Tahoma" w:cs="Tahoma"/>
        </w:rPr>
        <w:t xml:space="preserve"> a </w:t>
      </w:r>
      <w:proofErr w:type="spellStart"/>
      <w:r w:rsidR="00886FCF">
        <w:rPr>
          <w:rFonts w:ascii="Tahoma" w:hAnsi="Tahoma" w:cs="Tahoma"/>
        </w:rPr>
        <w:t>prebiotika</w:t>
      </w:r>
      <w:proofErr w:type="spellEnd"/>
      <w:r w:rsidR="00886FCF">
        <w:rPr>
          <w:rFonts w:ascii="Tahoma" w:hAnsi="Tahoma" w:cs="Tahoma"/>
        </w:rPr>
        <w:t xml:space="preserve"> v potravinách a doplňcích stravy</w:t>
      </w:r>
    </w:p>
    <w:p w:rsidR="009D1DB5" w:rsidRDefault="009D1DB5" w:rsidP="009D1DB5">
      <w:pPr>
        <w:spacing w:line="360" w:lineRule="auto"/>
        <w:ind w:left="720"/>
        <w:rPr>
          <w:rFonts w:ascii="Tahoma" w:hAnsi="Tahoma" w:cs="Tahoma"/>
        </w:rPr>
      </w:pPr>
    </w:p>
    <w:p w:rsidR="00DD755B" w:rsidRDefault="009D1DB5" w:rsidP="009D1DB5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DD755B">
        <w:rPr>
          <w:rFonts w:ascii="Tahoma" w:hAnsi="Tahoma" w:cs="Tahoma"/>
        </w:rPr>
        <w:t xml:space="preserve">Střevní </w:t>
      </w:r>
      <w:proofErr w:type="spellStart"/>
      <w:r w:rsidR="00DD755B">
        <w:rPr>
          <w:rFonts w:ascii="Tahoma" w:hAnsi="Tahoma" w:cs="Tahoma"/>
        </w:rPr>
        <w:t>mikrobiota</w:t>
      </w:r>
      <w:proofErr w:type="spellEnd"/>
    </w:p>
    <w:p w:rsidR="00886FCF" w:rsidRDefault="00886FCF">
      <w:pPr>
        <w:pStyle w:val="Nadpis2"/>
      </w:pPr>
    </w:p>
    <w:p w:rsidR="00886FCF" w:rsidRDefault="00E13558">
      <w:pPr>
        <w:pStyle w:val="Nadpis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15.3pt;width:190.95pt;height:21.7pt;z-index:2;mso-width-relative:margin;mso-height-relative:margin" filled="f" stroked="f" strokecolor="#548dd4">
            <o:lock v:ext="edit" aspectratio="t"/>
            <v:textbox style="mso-next-textbox:#_x0000_s1029;mso-fit-shape-to-text:t">
              <w:txbxContent>
                <w:p w:rsidR="008D6D1E" w:rsidRPr="002B065D" w:rsidRDefault="008D6D1E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47.95pt;margin-top:18.7pt;width:190.95pt;height:21.7pt;z-index:1;mso-width-relative:margin;mso-height-relative:margin" filled="f" stroked="f" strokecolor="#548dd4">
            <o:lock v:ext="edit" aspectratio="t"/>
            <v:textbox style="mso-next-textbox:#_x0000_s1027;mso-fit-shape-to-text:t">
              <w:txbxContent>
                <w:p w:rsidR="00A84DED" w:rsidRPr="002B065D" w:rsidRDefault="00A84DED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t>Přihláška k</w:t>
      </w:r>
      <w:r w:rsidR="00C549A5">
        <w:t> </w:t>
      </w:r>
      <w:r w:rsidR="00886FCF">
        <w:t>účasti</w:t>
      </w:r>
      <w:r w:rsidR="00C549A5">
        <w:t xml:space="preserve"> na symposiu </w:t>
      </w:r>
      <w:r w:rsidR="00C549A5">
        <w:rPr>
          <w:rFonts w:cs="Tahoma"/>
        </w:rPr>
        <w:t>(bez konferenčního poplatku)</w:t>
      </w:r>
    </w:p>
    <w:p w:rsidR="00617D3E" w:rsidRDefault="00E13558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0" type="#_x0000_t202" style="position:absolute;margin-left:47.95pt;margin-top:20.3pt;width:190.95pt;height:21.7pt;z-index:3;mso-width-relative:margin;mso-height-relative:margin" filled="f" stroked="f" strokecolor="#548dd4">
            <o:lock v:ext="edit" aspectratio="t"/>
            <v:textbox style="mso-next-textbox:#_x0000_s1030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Příjmení</w:t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B33C41">
        <w:rPr>
          <w:rFonts w:ascii="Tahoma" w:hAnsi="Tahoma"/>
        </w:rPr>
        <w:t>Jméno</w:t>
      </w:r>
      <w:r w:rsidR="009B00BA">
        <w:rPr>
          <w:rFonts w:ascii="Tahoma" w:hAnsi="Tahoma"/>
        </w:rPr>
        <w:t xml:space="preserve"> </w:t>
      </w:r>
    </w:p>
    <w:p w:rsidR="00617D3E" w:rsidRDefault="00E13558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2" type="#_x0000_t202" style="position:absolute;margin-left:295.6pt;margin-top:25.1pt;width:190.95pt;height:21.7pt;z-index:5;mso-width-relative:margin;mso-height-relative:margin" filled="f" stroked="f" strokecolor="#548dd4">
            <o:lock v:ext="edit" aspectratio="t"/>
            <v:textbox style="mso-next-textbox:#_x0000_s1032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5.95pt;margin-top:25.1pt;width:148.45pt;height:21.7pt;z-index:4;mso-width-relative:margin;mso-height-relative:margin" filled="f" stroked="f" strokecolor="#548dd4">
            <o:lock v:ext="edit" aspectratio="t"/>
            <v:textbox style="mso-next-textbox:#_x0000_s1031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5947EA">
        <w:rPr>
          <w:rFonts w:ascii="Tahoma" w:hAnsi="Tahoma"/>
        </w:rPr>
        <w:t>Titul</w:t>
      </w:r>
    </w:p>
    <w:p w:rsidR="00886FCF" w:rsidRDefault="00E13558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3" type="#_x0000_t202" style="position:absolute;margin-left:55.95pt;margin-top:25.2pt;width:173.2pt;height:21.7pt;z-index:6;mso-width-relative:margin;mso-height-relative:margin" filled="f" stroked="f" strokecolor="#548dd4">
            <o:lock v:ext="edit" aspectratio="t"/>
            <v:textbox style="mso-next-textbox:#_x0000_s1033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4.2pt;margin-top:25.2pt;width:50.9pt;height:21.7pt;z-index:12;mso-width-relative:margin;mso-height-relative:margin" filled="f" stroked="f" strokecolor="#548dd4">
            <o:lock v:ext="edit" aspectratio="t"/>
            <v:textbox style="mso-next-textbox:#_x0000_s1039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58.15pt;margin-top:25.2pt;width:128.4pt;height:21.7pt;z-index:7;mso-width-relative:margin;mso-height-relative:margin" filled="f" stroked="f" strokecolor="#548dd4">
            <o:lock v:ext="edit" aspectratio="t"/>
            <v:textbox style="mso-next-textbox:#_x0000_s1034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Pracoviště</w:t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886FCF">
        <w:rPr>
          <w:rFonts w:ascii="Tahoma" w:hAnsi="Tahoma"/>
        </w:rPr>
        <w:t>Student/škola</w:t>
      </w:r>
    </w:p>
    <w:p w:rsidR="00886FCF" w:rsidRDefault="00E13558" w:rsidP="00886AC1">
      <w:pPr>
        <w:tabs>
          <w:tab w:val="left" w:pos="4820"/>
        </w:tabs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5" type="#_x0000_t202" style="position:absolute;margin-left:34.25pt;margin-top:23.65pt;width:190.95pt;height:21.7pt;z-index:8;mso-width-relative:margin;mso-height-relative:margin" filled="f" stroked="f" strokecolor="#548dd4">
            <o:lock v:ext="edit" aspectratio="t"/>
            <v:textbox style="mso-next-textbox:#_x0000_s1035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Ulice/číslo</w:t>
      </w:r>
      <w:r w:rsidR="00886AC1">
        <w:rPr>
          <w:rFonts w:ascii="Tahoma" w:hAnsi="Tahoma"/>
        </w:rPr>
        <w:tab/>
      </w:r>
      <w:r w:rsidR="00886FCF">
        <w:rPr>
          <w:rFonts w:ascii="Tahoma" w:hAnsi="Tahoma"/>
        </w:rPr>
        <w:t>PSČ</w:t>
      </w:r>
      <w:r w:rsidR="00617D3E">
        <w:rPr>
          <w:rFonts w:ascii="Tahoma" w:hAnsi="Tahoma"/>
        </w:rPr>
        <w:tab/>
      </w:r>
      <w:r w:rsidR="00C656B0">
        <w:rPr>
          <w:rFonts w:ascii="Tahoma" w:hAnsi="Tahoma"/>
        </w:rPr>
        <w:tab/>
      </w:r>
      <w:r w:rsidR="00886FCF">
        <w:rPr>
          <w:rFonts w:ascii="Tahoma" w:hAnsi="Tahoma"/>
        </w:rPr>
        <w:t>Město</w:t>
      </w:r>
    </w:p>
    <w:p w:rsidR="00886FCF" w:rsidRDefault="00E13558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6" type="#_x0000_t202" style="position:absolute;margin-left:40.25pt;margin-top:23.7pt;width:339.65pt;height:21.7pt;z-index:9;mso-width-relative:margin;mso-height-relative:margin" filled="f" stroked="f" strokecolor="#548dd4">
            <o:lock v:ext="edit" aspectratio="t"/>
            <v:textbox style="mso-next-textbox:#_x0000_s1036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Tel.</w:t>
      </w:r>
    </w:p>
    <w:p w:rsidR="00886FCF" w:rsidRDefault="00E13558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7" type="#_x0000_t202" style="position:absolute;margin-left:87.9pt;margin-top:22.2pt;width:398.65pt;height:21.7pt;z-index:10;mso-width-relative:margin;mso-height-relative:margin" filled="f" stroked="f" strokecolor="#548dd4">
            <o:lock v:ext="edit" aspectratio="t"/>
            <v:textbox style="mso-next-textbox:#_x0000_s1037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e-mail</w:t>
      </w:r>
    </w:p>
    <w:p w:rsidR="00886FCF" w:rsidRDefault="00886FCF" w:rsidP="00617D3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bydliště</w:t>
      </w:r>
      <w:r w:rsidR="00617D3E">
        <w:rPr>
          <w:rFonts w:ascii="Tahoma" w:hAnsi="Tahoma" w:cs="Tahoma"/>
        </w:rPr>
        <w:t>*</w:t>
      </w:r>
      <w:r w:rsidR="00617D3E">
        <w:rPr>
          <w:rFonts w:ascii="Tahoma" w:hAnsi="Tahoma"/>
        </w:rPr>
        <w:t xml:space="preserve"> </w:t>
      </w:r>
    </w:p>
    <w:p w:rsidR="00886FCF" w:rsidRPr="00886AC1" w:rsidRDefault="00886FCF" w:rsidP="00617D3E">
      <w:pPr>
        <w:spacing w:after="120" w:line="360" w:lineRule="auto"/>
        <w:ind w:left="360"/>
        <w:rPr>
          <w:sz w:val="20"/>
        </w:rPr>
      </w:pPr>
      <w:r w:rsidRPr="00886AC1">
        <w:rPr>
          <w:rFonts w:ascii="Tahoma" w:hAnsi="Tahoma" w:cs="Tahoma"/>
          <w:sz w:val="20"/>
        </w:rPr>
        <w:t>*</w:t>
      </w:r>
      <w:r w:rsidR="00886AC1" w:rsidRPr="00886AC1">
        <w:rPr>
          <w:sz w:val="20"/>
        </w:rPr>
        <w:t xml:space="preserve">vyplňte, pokud má být </w:t>
      </w:r>
      <w:r w:rsidRPr="00886AC1">
        <w:rPr>
          <w:sz w:val="20"/>
        </w:rPr>
        <w:t>korespondence zaslána na tuto adresu</w:t>
      </w:r>
    </w:p>
    <w:p w:rsidR="00886FCF" w:rsidRDefault="00E13558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41" type="#_x0000_t202" style="position:absolute;margin-left:358.15pt;margin-top:24.4pt;width:88.85pt;height:21.7pt;z-index:14;mso-width-relative:margin;mso-height-relative:margin" filled="f" stroked="f" strokecolor="#548dd4">
            <o:lock v:ext="edit" aspectratio="t"/>
            <v:textbox style="mso-next-textbox:#_x0000_s1041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8" type="#_x0000_t202" style="position:absolute;margin-left:73.65pt;margin-top:24.4pt;width:97.75pt;height:21.7pt;z-index:11;mso-width-relative:margin;mso-height-relative:margin" filled="f" stroked="f" strokecolor="#548dd4">
            <o:lock v:ext="edit" aspectratio="t"/>
            <v:textbox style="mso-next-textbox:#_x0000_s1038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4.15pt;margin-top:25.95pt;width:422.4pt;height:21.7pt;z-index:13;mso-width-relative:margin;mso-height-relative:margin" filled="f" stroked="f" strokecolor="#548dd4">
            <o:lock v:ext="edit" aspectratio="t"/>
            <v:textbox style="mso-next-textbox:#_x0000_s1040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 xml:space="preserve">Aktivní účast </w:t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886AC1">
        <w:rPr>
          <w:rFonts w:ascii="Tahoma" w:hAnsi="Tahoma"/>
        </w:rPr>
        <w:t xml:space="preserve">Pasivní účast </w:t>
      </w:r>
    </w:p>
    <w:p w:rsidR="00886FCF" w:rsidRDefault="00E13558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42" type="#_x0000_t202" style="position:absolute;margin-left:47.95pt;margin-top:26.7pt;width:438.6pt;height:21.7pt;z-index:15;mso-width-relative:margin;mso-height-relative:margin" filled="f" stroked="f" strokecolor="#548dd4">
            <o:lock v:ext="edit" aspectratio="t"/>
            <v:textbox style="mso-next-textbox:#_x0000_s1042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Přednáška</w:t>
      </w:r>
    </w:p>
    <w:p w:rsidR="00617D3E" w:rsidRDefault="00886FCF" w:rsidP="002951D2">
      <w:pPr>
        <w:spacing w:after="120" w:line="360" w:lineRule="auto"/>
        <w:rPr>
          <w:rFonts w:ascii="Tahoma" w:hAnsi="Tahoma"/>
          <w:sz w:val="22"/>
        </w:rPr>
      </w:pPr>
      <w:r>
        <w:rPr>
          <w:rFonts w:ascii="Tahoma" w:hAnsi="Tahoma"/>
        </w:rPr>
        <w:lastRenderedPageBreak/>
        <w:t>Autoři</w:t>
      </w:r>
      <w:r w:rsidR="002951D2">
        <w:rPr>
          <w:rFonts w:ascii="Tahoma" w:hAnsi="Tahoma"/>
        </w:rPr>
        <w:t>, p</w:t>
      </w:r>
      <w:r>
        <w:rPr>
          <w:rFonts w:ascii="Tahoma" w:hAnsi="Tahoma"/>
          <w:sz w:val="22"/>
        </w:rPr>
        <w:t>řihlášku k aktivn</w:t>
      </w:r>
      <w:r w:rsidR="007B57FB">
        <w:rPr>
          <w:rFonts w:ascii="Tahoma" w:hAnsi="Tahoma"/>
          <w:sz w:val="22"/>
        </w:rPr>
        <w:t>í i pasivní účasti posílejte</w:t>
      </w:r>
      <w:r w:rsidR="00617D3E">
        <w:rPr>
          <w:rFonts w:ascii="Tahoma" w:hAnsi="Tahoma"/>
          <w:sz w:val="22"/>
        </w:rPr>
        <w:t xml:space="preserve"> na adresu</w:t>
      </w:r>
      <w:r w:rsidR="007B57FB">
        <w:rPr>
          <w:rFonts w:ascii="Tahoma" w:hAnsi="Tahoma"/>
          <w:sz w:val="22"/>
        </w:rPr>
        <w:t xml:space="preserve">: </w:t>
      </w:r>
    </w:p>
    <w:p w:rsidR="00A84DED" w:rsidRDefault="007B57FB" w:rsidP="007B57FB">
      <w:pPr>
        <w:spacing w:line="360" w:lineRule="auto"/>
        <w:rPr>
          <w:rFonts w:ascii="Tahoma" w:hAnsi="Tahoma"/>
          <w:sz w:val="22"/>
        </w:rPr>
      </w:pPr>
      <w:r w:rsidRPr="007B57FB">
        <w:rPr>
          <w:rFonts w:ascii="Tahoma" w:hAnsi="Tahoma"/>
          <w:b/>
          <w:color w:val="0000FF"/>
          <w:sz w:val="22"/>
        </w:rPr>
        <w:t>Jana Vojtková</w:t>
      </w:r>
      <w:r>
        <w:rPr>
          <w:rFonts w:ascii="Tahoma" w:hAnsi="Tahoma"/>
          <w:b/>
          <w:color w:val="0000FF"/>
          <w:sz w:val="22"/>
        </w:rPr>
        <w:t xml:space="preserve">, </w:t>
      </w:r>
      <w:r w:rsidR="00BA59D6">
        <w:rPr>
          <w:rFonts w:ascii="Tahoma" w:hAnsi="Tahoma"/>
          <w:b/>
          <w:color w:val="0000FF"/>
          <w:sz w:val="22"/>
        </w:rPr>
        <w:t>Gynekologicko-porodnická klinika</w:t>
      </w:r>
      <w:r w:rsidR="00BA59D6" w:rsidRPr="00BA59D6">
        <w:rPr>
          <w:rFonts w:ascii="Tahoma" w:hAnsi="Tahoma"/>
          <w:b/>
          <w:color w:val="0000FF"/>
          <w:sz w:val="22"/>
        </w:rPr>
        <w:t xml:space="preserve">, oddělení novorozenců FN </w:t>
      </w:r>
      <w:proofErr w:type="gramStart"/>
      <w:r w:rsidR="00BA59D6" w:rsidRPr="00BA59D6">
        <w:rPr>
          <w:rFonts w:ascii="Tahoma" w:hAnsi="Tahoma"/>
          <w:b/>
          <w:color w:val="0000FF"/>
          <w:sz w:val="22"/>
        </w:rPr>
        <w:t>Motol</w:t>
      </w:r>
      <w:r w:rsidR="00BA59D6">
        <w:rPr>
          <w:rFonts w:ascii="Tahoma" w:hAnsi="Tahoma"/>
          <w:b/>
          <w:color w:val="0000FF"/>
          <w:sz w:val="22"/>
        </w:rPr>
        <w:t xml:space="preserve"> </w:t>
      </w:r>
      <w:r w:rsidR="00ED6663">
        <w:rPr>
          <w:rFonts w:ascii="Tahoma" w:hAnsi="Tahoma"/>
          <w:b/>
          <w:color w:val="0000FF"/>
          <w:sz w:val="22"/>
        </w:rPr>
        <w:t xml:space="preserve"> </w:t>
      </w:r>
      <w:r w:rsidR="00316C3F">
        <w:rPr>
          <w:rFonts w:ascii="Tahoma" w:hAnsi="Tahoma"/>
          <w:b/>
          <w:color w:val="0000FF"/>
          <w:sz w:val="22"/>
        </w:rPr>
        <w:t xml:space="preserve">V </w:t>
      </w:r>
      <w:r w:rsidR="00ED6663">
        <w:rPr>
          <w:rFonts w:ascii="Tahoma" w:hAnsi="Tahoma"/>
          <w:b/>
          <w:color w:val="0000FF"/>
          <w:sz w:val="22"/>
        </w:rPr>
        <w:t>Úvalu</w:t>
      </w:r>
      <w:proofErr w:type="gramEnd"/>
      <w:r w:rsidR="00ED6663">
        <w:rPr>
          <w:rFonts w:ascii="Tahoma" w:hAnsi="Tahoma"/>
          <w:b/>
          <w:color w:val="0000FF"/>
          <w:sz w:val="22"/>
        </w:rPr>
        <w:t xml:space="preserve"> 84, </w:t>
      </w:r>
      <w:r w:rsidRPr="007B57FB">
        <w:rPr>
          <w:rFonts w:ascii="Tahoma" w:hAnsi="Tahoma"/>
          <w:b/>
          <w:color w:val="0000FF"/>
          <w:sz w:val="22"/>
        </w:rPr>
        <w:t xml:space="preserve"> Praha</w:t>
      </w:r>
      <w:r w:rsidR="00ED6663">
        <w:rPr>
          <w:rFonts w:ascii="Tahoma" w:hAnsi="Tahoma"/>
          <w:b/>
          <w:color w:val="0000FF"/>
          <w:sz w:val="22"/>
        </w:rPr>
        <w:t xml:space="preserve"> 5 </w:t>
      </w:r>
      <w:r w:rsidRPr="007B57FB">
        <w:rPr>
          <w:rFonts w:ascii="Tahoma" w:hAnsi="Tahoma"/>
          <w:b/>
          <w:color w:val="0000FF"/>
          <w:sz w:val="22"/>
        </w:rPr>
        <w:t>- Motol</w:t>
      </w:r>
      <w:r>
        <w:rPr>
          <w:rFonts w:ascii="Tahoma" w:hAnsi="Tahoma"/>
          <w:b/>
          <w:color w:val="0000FF"/>
          <w:sz w:val="22"/>
        </w:rPr>
        <w:t xml:space="preserve">, </w:t>
      </w:r>
      <w:r w:rsidRPr="007B57FB">
        <w:rPr>
          <w:rFonts w:ascii="Tahoma" w:hAnsi="Tahoma"/>
          <w:b/>
          <w:color w:val="0000FF"/>
          <w:sz w:val="22"/>
        </w:rPr>
        <w:t xml:space="preserve">e-mail: </w:t>
      </w:r>
      <w:r w:rsidR="00B65333" w:rsidRPr="00B65333">
        <w:rPr>
          <w:rFonts w:ascii="Tahoma" w:hAnsi="Tahoma"/>
          <w:b/>
          <w:color w:val="0000FF"/>
          <w:sz w:val="22"/>
        </w:rPr>
        <w:t>j.vojtkova@lfmotol.cuni.cz,</w:t>
      </w:r>
      <w:r w:rsidR="00617D3E">
        <w:rPr>
          <w:rFonts w:ascii="Tahoma" w:hAnsi="Tahoma"/>
          <w:b/>
          <w:color w:val="0000FF"/>
          <w:sz w:val="22"/>
        </w:rPr>
        <w:t xml:space="preserve"> </w:t>
      </w:r>
      <w:r w:rsidRPr="007B57FB">
        <w:rPr>
          <w:rFonts w:ascii="Tahoma" w:hAnsi="Tahoma"/>
          <w:b/>
          <w:color w:val="0000FF"/>
          <w:sz w:val="22"/>
        </w:rPr>
        <w:t xml:space="preserve">tel.: </w:t>
      </w:r>
      <w:r w:rsidR="00B65333" w:rsidRPr="00B65333">
        <w:rPr>
          <w:rFonts w:ascii="Tahoma" w:hAnsi="Tahoma"/>
          <w:b/>
          <w:color w:val="0000FF"/>
          <w:sz w:val="22"/>
        </w:rPr>
        <w:t>224 432 101</w:t>
      </w:r>
      <w:r w:rsidR="009614FA">
        <w:rPr>
          <w:rFonts w:ascii="Tahoma" w:hAnsi="Tahoma"/>
          <w:sz w:val="22"/>
        </w:rPr>
        <w:t xml:space="preserve">   </w:t>
      </w:r>
    </w:p>
    <w:p w:rsidR="00886FCF" w:rsidRDefault="00886FCF" w:rsidP="007B57FB">
      <w:pPr>
        <w:spacing w:line="360" w:lineRule="auto"/>
        <w:rPr>
          <w:rFonts w:ascii="Tahoma" w:hAnsi="Tahoma"/>
          <w:b/>
          <w:color w:val="000080"/>
          <w:sz w:val="22"/>
        </w:rPr>
      </w:pPr>
      <w:r>
        <w:rPr>
          <w:rFonts w:ascii="Tahoma" w:hAnsi="Tahoma"/>
          <w:sz w:val="22"/>
        </w:rPr>
        <w:t xml:space="preserve">Další informace </w:t>
      </w:r>
      <w:proofErr w:type="gramStart"/>
      <w:r>
        <w:rPr>
          <w:rFonts w:ascii="Tahoma" w:hAnsi="Tahoma"/>
          <w:sz w:val="22"/>
        </w:rPr>
        <w:t>na</w:t>
      </w:r>
      <w:proofErr w:type="gramEnd"/>
      <w:r w:rsidR="00617D3E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</w:t>
      </w:r>
      <w:hyperlink r:id="rId10" w:history="1">
        <w:r>
          <w:rPr>
            <w:rStyle w:val="Hypertextovodkaz"/>
            <w:rFonts w:ascii="Tahoma" w:hAnsi="Tahoma"/>
            <w:b/>
            <w:sz w:val="22"/>
          </w:rPr>
          <w:t>www.probiotika-prebiotika.cz</w:t>
        </w:r>
      </w:hyperlink>
    </w:p>
    <w:p w:rsidR="00886FCF" w:rsidRDefault="00886FCF">
      <w:pPr>
        <w:spacing w:line="360" w:lineRule="auto"/>
        <w:rPr>
          <w:rFonts w:ascii="Tahoma" w:hAnsi="Tahoma"/>
          <w:b/>
          <w:color w:val="000080"/>
          <w:sz w:val="22"/>
        </w:rPr>
      </w:pPr>
    </w:p>
    <w:p w:rsidR="00617D3E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Přihlášky k aktivní účasti a abstrakta přednášky </w:t>
      </w:r>
    </w:p>
    <w:p w:rsidR="00886FCF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je třeba poslat do </w:t>
      </w:r>
      <w:proofErr w:type="gramStart"/>
      <w:r w:rsidR="005A69DF">
        <w:rPr>
          <w:i w:val="0"/>
          <w:sz w:val="24"/>
        </w:rPr>
        <w:t>5</w:t>
      </w:r>
      <w:r w:rsidR="00A82328">
        <w:rPr>
          <w:i w:val="0"/>
          <w:sz w:val="24"/>
        </w:rPr>
        <w:t>.</w:t>
      </w:r>
      <w:r w:rsidR="005A69DF">
        <w:rPr>
          <w:i w:val="0"/>
          <w:sz w:val="24"/>
        </w:rPr>
        <w:t>3</w:t>
      </w:r>
      <w:r w:rsidR="00A82328">
        <w:rPr>
          <w:i w:val="0"/>
          <w:sz w:val="24"/>
        </w:rPr>
        <w:t>.</w:t>
      </w:r>
      <w:r w:rsidR="005A69DF">
        <w:rPr>
          <w:i w:val="0"/>
          <w:sz w:val="24"/>
        </w:rPr>
        <w:t xml:space="preserve"> 2017</w:t>
      </w:r>
      <w:proofErr w:type="gramEnd"/>
    </w:p>
    <w:p w:rsidR="00886FCF" w:rsidRDefault="00886FCF">
      <w:pPr>
        <w:pStyle w:val="Zkladntext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Strukturovaný abstrakt, který může</w:t>
      </w:r>
      <w:r w:rsidR="00A84DED">
        <w:rPr>
          <w:b w:val="0"/>
          <w:bCs/>
          <w:i w:val="0"/>
          <w:iCs/>
          <w:sz w:val="22"/>
          <w:u w:val="none"/>
        </w:rPr>
        <w:t xml:space="preserve"> obsahovat maximálně 400 slov, </w:t>
      </w:r>
      <w:r>
        <w:rPr>
          <w:b w:val="0"/>
          <w:bCs/>
          <w:i w:val="0"/>
          <w:iCs/>
          <w:sz w:val="22"/>
          <w:u w:val="none"/>
        </w:rPr>
        <w:t xml:space="preserve">pište podle uvedeného vzoru a </w:t>
      </w:r>
      <w:r w:rsidR="00886AC1">
        <w:rPr>
          <w:b w:val="0"/>
          <w:bCs/>
          <w:i w:val="0"/>
          <w:iCs/>
          <w:sz w:val="22"/>
          <w:u w:val="none"/>
        </w:rPr>
        <w:t>posílejte v  elektronické formě:</w:t>
      </w:r>
    </w:p>
    <w:p w:rsidR="00886FCF" w:rsidRDefault="007258E9" w:rsidP="00F84AB7">
      <w:pPr>
        <w:pStyle w:val="Zkladntext"/>
        <w:ind w:firstLine="567"/>
        <w:jc w:val="left"/>
        <w:rPr>
          <w:i w:val="0"/>
          <w:iCs/>
          <w:sz w:val="22"/>
          <w:u w:val="none"/>
        </w:rPr>
      </w:pPr>
      <w:r>
        <w:rPr>
          <w:i w:val="0"/>
          <w:iCs/>
          <w:sz w:val="22"/>
          <w:u w:val="none"/>
        </w:rPr>
        <w:t>Střevní mikrobiota</w:t>
      </w:r>
      <w:r w:rsidR="00886FCF">
        <w:rPr>
          <w:i w:val="0"/>
          <w:iCs/>
          <w:sz w:val="22"/>
          <w:u w:val="none"/>
        </w:rPr>
        <w:t>………</w:t>
      </w:r>
    </w:p>
    <w:p w:rsidR="00886FCF" w:rsidRDefault="00886FCF" w:rsidP="00F84AB7">
      <w:pPr>
        <w:pStyle w:val="Zkladntext"/>
        <w:ind w:firstLine="567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Jiří Novák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b w:val="0"/>
          <w:bCs/>
          <w:i w:val="0"/>
          <w:iCs/>
          <w:sz w:val="22"/>
          <w:u w:val="none"/>
        </w:rPr>
        <w:t>, Věra Nováčková</w:t>
      </w:r>
      <w:bookmarkStart w:id="0" w:name="_GoBack"/>
      <w:bookmarkEnd w:id="0"/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b w:val="0"/>
          <w:bCs/>
          <w:i w:val="0"/>
          <w:iCs/>
          <w:sz w:val="22"/>
          <w:u w:val="none"/>
        </w:rPr>
        <w:t>, …</w:t>
      </w:r>
    </w:p>
    <w:p w:rsidR="00886FCF" w:rsidRDefault="00886FCF" w:rsidP="00F84AB7">
      <w:pPr>
        <w:pStyle w:val="Zkladntext"/>
        <w:ind w:firstLine="567"/>
        <w:jc w:val="left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rFonts w:cs="Tahoma"/>
          <w:b w:val="0"/>
          <w:bCs/>
          <w:i w:val="0"/>
          <w:iCs/>
          <w:sz w:val="22"/>
          <w:u w:val="none"/>
        </w:rPr>
        <w:t>Interní klinika</w:t>
      </w:r>
      <w:proofErr w:type="gramStart"/>
      <w:r>
        <w:rPr>
          <w:rFonts w:cs="Tahoma"/>
          <w:b w:val="0"/>
          <w:bCs/>
          <w:i w:val="0"/>
          <w:iCs/>
          <w:sz w:val="22"/>
          <w:u w:val="none"/>
        </w:rPr>
        <w:t>…,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rFonts w:cs="Tahoma"/>
          <w:b w:val="0"/>
          <w:bCs/>
          <w:i w:val="0"/>
          <w:iCs/>
          <w:sz w:val="22"/>
          <w:u w:val="none"/>
        </w:rPr>
        <w:t>Výzkumný</w:t>
      </w:r>
      <w:proofErr w:type="gramEnd"/>
      <w:r>
        <w:rPr>
          <w:rFonts w:cs="Tahoma"/>
          <w:b w:val="0"/>
          <w:bCs/>
          <w:i w:val="0"/>
          <w:iCs/>
          <w:sz w:val="22"/>
          <w:u w:val="none"/>
        </w:rPr>
        <w:t xml:space="preserve"> ústav…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</w:p>
    <w:p w:rsidR="00A84DED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Výbor SPP vyhlašuje soutěž o 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>Cenu za nejlepší původní vědeckou publikaci autorů do 35 let zaměřenou na střevní mikroorganismy, probiotika a prebiotika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</w:p>
    <w:p w:rsidR="00617D3E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Výbor udělí až tři ceny za práce věnované uvedeným tématům. 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Každá z cen bude dotována částkou </w:t>
      </w:r>
      <w:r w:rsidR="003C70EE">
        <w:rPr>
          <w:rFonts w:cs="Tahoma"/>
          <w:bCs/>
          <w:i w:val="0"/>
          <w:iCs/>
          <w:sz w:val="22"/>
          <w:u w:val="none"/>
        </w:rPr>
        <w:t>15</w:t>
      </w:r>
      <w:r w:rsidRPr="005179F9">
        <w:rPr>
          <w:rFonts w:cs="Tahoma"/>
          <w:bCs/>
          <w:i w:val="0"/>
          <w:iCs/>
          <w:sz w:val="22"/>
          <w:u w:val="none"/>
        </w:rPr>
        <w:t xml:space="preserve"> 000,- Kč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>
      <w:pPr>
        <w:pStyle w:val="Zkladntext"/>
        <w:jc w:val="both"/>
        <w:rPr>
          <w:rFonts w:cs="Tahoma"/>
          <w:bCs/>
          <w:i w:val="0"/>
          <w:iCs/>
          <w:sz w:val="22"/>
          <w:u w:val="none"/>
        </w:rPr>
      </w:pPr>
      <w:r>
        <w:rPr>
          <w:rFonts w:cs="Tahoma"/>
          <w:bCs/>
          <w:i w:val="0"/>
          <w:iCs/>
          <w:sz w:val="22"/>
          <w:u w:val="none"/>
        </w:rPr>
        <w:t>Podmínky soutěže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1. Do soutěže mohou být přihlášeny práce, které vyšly tiskem nebo byl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y publikovány </w:t>
      </w:r>
      <w:proofErr w:type="gramStart"/>
      <w:r w:rsidR="00CB0069">
        <w:rPr>
          <w:rFonts w:cs="Tahoma"/>
          <w:b w:val="0"/>
          <w:bCs/>
          <w:i w:val="0"/>
          <w:iCs/>
          <w:sz w:val="22"/>
          <w:u w:val="none"/>
        </w:rPr>
        <w:t>online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v roce</w:t>
      </w:r>
      <w:proofErr w:type="gramEnd"/>
      <w:r w:rsidR="005A69DF">
        <w:rPr>
          <w:rFonts w:cs="Tahoma"/>
          <w:b w:val="0"/>
          <w:bCs/>
          <w:i w:val="0"/>
          <w:iCs/>
          <w:sz w:val="22"/>
          <w:u w:val="none"/>
        </w:rPr>
        <w:t xml:space="preserve"> 2016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EE062B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2. Přihláška do soutěže musí obsahovat elektr</w:t>
      </w:r>
      <w:r w:rsidR="00886AC1">
        <w:rPr>
          <w:rFonts w:cs="Tahoma"/>
          <w:b w:val="0"/>
          <w:bCs/>
          <w:i w:val="0"/>
          <w:iCs/>
          <w:sz w:val="22"/>
          <w:u w:val="none"/>
        </w:rPr>
        <w:t xml:space="preserve">onickou verzi publikace (PDF). </w:t>
      </w:r>
      <w:r>
        <w:rPr>
          <w:rFonts w:cs="Tahoma"/>
          <w:b w:val="0"/>
          <w:bCs/>
          <w:i w:val="0"/>
          <w:iCs/>
          <w:sz w:val="22"/>
          <w:u w:val="none"/>
        </w:rPr>
        <w:t>Zasílat na adresu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: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EE062B" w:rsidRPr="00B65333">
        <w:rPr>
          <w:color w:val="0000FF"/>
          <w:sz w:val="22"/>
        </w:rPr>
        <w:t>j.vojtkova@lfmotol.cuni.cz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3. Uzá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vě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 xml:space="preserve">rka přihlášek do soutěže je </w:t>
      </w:r>
      <w:proofErr w:type="gramStart"/>
      <w:r w:rsidR="005A69DF">
        <w:rPr>
          <w:rFonts w:cs="Tahoma"/>
          <w:b w:val="0"/>
          <w:bCs/>
          <w:i w:val="0"/>
          <w:iCs/>
          <w:sz w:val="22"/>
          <w:u w:val="none"/>
        </w:rPr>
        <w:t>5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.3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. 2017</w:t>
      </w:r>
      <w:proofErr w:type="gramEnd"/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4. Autor musí být prvním autorem a musí mít adresu české laboratoře nebo nemocnice.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5. Hodnotí se originalita a kvalita článku i časopisu.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6. Publikace hodnotí výbor SPP, přičemž si vyhrazuje právo ceny neudělit, v případě, že předložené publikace nebudou shledány dostatečně kvalitními.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8. Vyhlášení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vítězných prací proběhne na </w:t>
      </w:r>
      <w:r w:rsidR="006C5B05">
        <w:rPr>
          <w:rFonts w:cs="Tahoma"/>
          <w:b w:val="0"/>
          <w:bCs/>
          <w:i w:val="0"/>
          <w:iCs/>
          <w:sz w:val="22"/>
          <w:u w:val="none"/>
        </w:rPr>
        <w:t>X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I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S</w:t>
      </w:r>
      <w:r>
        <w:rPr>
          <w:rFonts w:cs="Tahoma"/>
          <w:b w:val="0"/>
          <w:bCs/>
          <w:i w:val="0"/>
          <w:iCs/>
          <w:sz w:val="22"/>
          <w:u w:val="none"/>
        </w:rPr>
        <w:t>polečnosti pr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o </w:t>
      </w:r>
      <w:proofErr w:type="spellStart"/>
      <w:r w:rsidR="00CB0069">
        <w:rPr>
          <w:rFonts w:cs="Tahoma"/>
          <w:b w:val="0"/>
          <w:bCs/>
          <w:i w:val="0"/>
          <w:iCs/>
          <w:sz w:val="22"/>
          <w:u w:val="none"/>
        </w:rPr>
        <w:t>probio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tika</w:t>
      </w:r>
      <w:proofErr w:type="spellEnd"/>
      <w:r w:rsidR="00BD18E4">
        <w:rPr>
          <w:rFonts w:cs="Tahoma"/>
          <w:b w:val="0"/>
          <w:bCs/>
          <w:i w:val="0"/>
          <w:iCs/>
          <w:sz w:val="22"/>
          <w:u w:val="none"/>
        </w:rPr>
        <w:t xml:space="preserve"> a </w:t>
      </w:r>
      <w:proofErr w:type="spellStart"/>
      <w:r w:rsidR="00BD18E4">
        <w:rPr>
          <w:rFonts w:cs="Tahoma"/>
          <w:b w:val="0"/>
          <w:bCs/>
          <w:i w:val="0"/>
          <w:iCs/>
          <w:sz w:val="22"/>
          <w:u w:val="none"/>
        </w:rPr>
        <w:t>prebiotika</w:t>
      </w:r>
      <w:proofErr w:type="spellEnd"/>
      <w:r w:rsidR="0075275D">
        <w:rPr>
          <w:rFonts w:cs="Tahoma"/>
          <w:b w:val="0"/>
          <w:bCs/>
          <w:i w:val="0"/>
          <w:iCs/>
          <w:sz w:val="22"/>
          <w:u w:val="none"/>
        </w:rPr>
        <w:t xml:space="preserve"> (SPP)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 xml:space="preserve"> dne </w:t>
      </w:r>
      <w:proofErr w:type="gramStart"/>
      <w:r w:rsidR="005A69DF">
        <w:rPr>
          <w:rFonts w:cs="Tahoma"/>
          <w:b w:val="0"/>
          <w:bCs/>
          <w:i w:val="0"/>
          <w:iCs/>
          <w:sz w:val="22"/>
          <w:u w:val="none"/>
        </w:rPr>
        <w:t>11.4. 2017</w:t>
      </w:r>
      <w:proofErr w:type="gramEnd"/>
      <w:r w:rsidR="001B4CB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Kongresovém centru </w:t>
      </w:r>
      <w:r>
        <w:rPr>
          <w:rFonts w:cs="Tahoma"/>
          <w:b w:val="0"/>
          <w:bCs/>
          <w:i w:val="0"/>
          <w:iCs/>
          <w:sz w:val="22"/>
          <w:u w:val="none"/>
        </w:rPr>
        <w:t>Ústředn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í vojenské nemocnice 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    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Praze 6 </w:t>
      </w:r>
      <w:r>
        <w:rPr>
          <w:rFonts w:cs="Tahoma"/>
          <w:b w:val="0"/>
          <w:bCs/>
          <w:i w:val="0"/>
          <w:iCs/>
          <w:sz w:val="22"/>
          <w:u w:val="none"/>
        </w:rPr>
        <w:t>–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Tahoma"/>
          <w:b w:val="0"/>
          <w:bCs/>
          <w:i w:val="0"/>
          <w:iCs/>
          <w:sz w:val="22"/>
          <w:u w:val="none"/>
        </w:rPr>
        <w:t>Střešovicích.</w:t>
      </w:r>
    </w:p>
    <w:p w:rsidR="0096368C" w:rsidRDefault="0096368C" w:rsidP="00617D3E">
      <w:pPr>
        <w:pStyle w:val="Zkladntext"/>
        <w:ind w:left="284" w:hanging="284"/>
        <w:jc w:val="both"/>
      </w:pPr>
      <w:r>
        <w:rPr>
          <w:rFonts w:cs="Tahoma"/>
          <w:b w:val="0"/>
          <w:bCs/>
          <w:i w:val="0"/>
          <w:iCs/>
          <w:sz w:val="22"/>
          <w:u w:val="none"/>
        </w:rPr>
        <w:t>9. Autor oceněné publikac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e přednese svůj příspěvek na X</w:t>
      </w:r>
      <w:r w:rsidR="00E74843">
        <w:rPr>
          <w:rFonts w:cs="Tahoma"/>
          <w:b w:val="0"/>
          <w:bCs/>
          <w:i w:val="0"/>
          <w:iCs/>
          <w:sz w:val="22"/>
          <w:u w:val="none"/>
        </w:rPr>
        <w:t>I</w:t>
      </w:r>
      <w:r w:rsidR="003608E9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>. Symposiu Společnosti pro probi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otika a prebiotika, Kongresové centrum 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Ústřední vojenské nemocnice v Praze 6.  </w:t>
      </w:r>
    </w:p>
    <w:p w:rsidR="00886FCF" w:rsidRDefault="0096368C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10</w:t>
      </w:r>
      <w:r w:rsidR="00886FCF">
        <w:rPr>
          <w:rFonts w:cs="Tahoma"/>
          <w:b w:val="0"/>
          <w:bCs/>
          <w:i w:val="0"/>
          <w:iCs/>
          <w:sz w:val="22"/>
          <w:u w:val="none"/>
        </w:rPr>
        <w:t>. Seznam všech zúčastněných prací bude vystaven na webu SPP.</w:t>
      </w:r>
    </w:p>
    <w:sectPr w:rsidR="00886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58" w:rsidRDefault="00E13558">
      <w:r>
        <w:separator/>
      </w:r>
    </w:p>
  </w:endnote>
  <w:endnote w:type="continuationSeparator" w:id="0">
    <w:p w:rsidR="00E13558" w:rsidRDefault="00E1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58" w:rsidRDefault="00E13558">
      <w:r>
        <w:separator/>
      </w:r>
    </w:p>
  </w:footnote>
  <w:footnote w:type="continuationSeparator" w:id="0">
    <w:p w:rsidR="00E13558" w:rsidRDefault="00E1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4EF8"/>
    <w:multiLevelType w:val="hybridMultilevel"/>
    <w:tmpl w:val="7C5E9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A5E47"/>
    <w:multiLevelType w:val="hybridMultilevel"/>
    <w:tmpl w:val="2AA6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F3D"/>
    <w:rsid w:val="000201E8"/>
    <w:rsid w:val="000565C8"/>
    <w:rsid w:val="000D43CA"/>
    <w:rsid w:val="00100DA1"/>
    <w:rsid w:val="00101FFC"/>
    <w:rsid w:val="0011769E"/>
    <w:rsid w:val="00144962"/>
    <w:rsid w:val="00156B0F"/>
    <w:rsid w:val="001B4CB4"/>
    <w:rsid w:val="001C26D6"/>
    <w:rsid w:val="001E03B3"/>
    <w:rsid w:val="001F487B"/>
    <w:rsid w:val="00200F35"/>
    <w:rsid w:val="00235294"/>
    <w:rsid w:val="002951D2"/>
    <w:rsid w:val="002B065D"/>
    <w:rsid w:val="00316C3F"/>
    <w:rsid w:val="003408DD"/>
    <w:rsid w:val="00356DFF"/>
    <w:rsid w:val="003608E9"/>
    <w:rsid w:val="00392891"/>
    <w:rsid w:val="003C70EE"/>
    <w:rsid w:val="003F5F36"/>
    <w:rsid w:val="004838C4"/>
    <w:rsid w:val="00512C8F"/>
    <w:rsid w:val="005179F9"/>
    <w:rsid w:val="00526E4D"/>
    <w:rsid w:val="005848FB"/>
    <w:rsid w:val="005947EA"/>
    <w:rsid w:val="005A69DF"/>
    <w:rsid w:val="005E3CF4"/>
    <w:rsid w:val="00607BBE"/>
    <w:rsid w:val="006146FC"/>
    <w:rsid w:val="00617D3E"/>
    <w:rsid w:val="0064692B"/>
    <w:rsid w:val="0065058F"/>
    <w:rsid w:val="006C2647"/>
    <w:rsid w:val="006C5B05"/>
    <w:rsid w:val="006F0859"/>
    <w:rsid w:val="00712DA4"/>
    <w:rsid w:val="007258E9"/>
    <w:rsid w:val="00737046"/>
    <w:rsid w:val="0075275D"/>
    <w:rsid w:val="007952E0"/>
    <w:rsid w:val="007B57FB"/>
    <w:rsid w:val="007F1313"/>
    <w:rsid w:val="00874EF3"/>
    <w:rsid w:val="00886AC1"/>
    <w:rsid w:val="00886F8E"/>
    <w:rsid w:val="00886FCF"/>
    <w:rsid w:val="008A0F84"/>
    <w:rsid w:val="008B3427"/>
    <w:rsid w:val="008D6D1E"/>
    <w:rsid w:val="0093069A"/>
    <w:rsid w:val="00936443"/>
    <w:rsid w:val="009614FA"/>
    <w:rsid w:val="0096368C"/>
    <w:rsid w:val="00991161"/>
    <w:rsid w:val="009A4780"/>
    <w:rsid w:val="009B00BA"/>
    <w:rsid w:val="009C1F73"/>
    <w:rsid w:val="009D1DB5"/>
    <w:rsid w:val="00A17F3D"/>
    <w:rsid w:val="00A635BF"/>
    <w:rsid w:val="00A82328"/>
    <w:rsid w:val="00A84DED"/>
    <w:rsid w:val="00AC49D3"/>
    <w:rsid w:val="00B010D1"/>
    <w:rsid w:val="00B33C41"/>
    <w:rsid w:val="00B65333"/>
    <w:rsid w:val="00B76119"/>
    <w:rsid w:val="00B82521"/>
    <w:rsid w:val="00BA2577"/>
    <w:rsid w:val="00BA59D6"/>
    <w:rsid w:val="00BC5B5A"/>
    <w:rsid w:val="00BD18E4"/>
    <w:rsid w:val="00BE51A9"/>
    <w:rsid w:val="00C16C4C"/>
    <w:rsid w:val="00C308C7"/>
    <w:rsid w:val="00C549A5"/>
    <w:rsid w:val="00C656B0"/>
    <w:rsid w:val="00C65DA3"/>
    <w:rsid w:val="00C8418A"/>
    <w:rsid w:val="00CB0069"/>
    <w:rsid w:val="00CB3D5F"/>
    <w:rsid w:val="00CC422A"/>
    <w:rsid w:val="00CE48E9"/>
    <w:rsid w:val="00CE5350"/>
    <w:rsid w:val="00D06381"/>
    <w:rsid w:val="00D304E4"/>
    <w:rsid w:val="00DD755B"/>
    <w:rsid w:val="00DE2F26"/>
    <w:rsid w:val="00E13558"/>
    <w:rsid w:val="00E34B6C"/>
    <w:rsid w:val="00E74843"/>
    <w:rsid w:val="00EC237B"/>
    <w:rsid w:val="00EC62C5"/>
    <w:rsid w:val="00ED6663"/>
    <w:rsid w:val="00EE062B"/>
    <w:rsid w:val="00EF047C"/>
    <w:rsid w:val="00F83EC2"/>
    <w:rsid w:val="00F84AB7"/>
    <w:rsid w:val="00F9134C"/>
    <w:rsid w:val="00FA544C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biotika-prebioti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cuments\PROBIOTIKA%20-%20spole&#269;nost\Symposia\Symposium%208_2013\Prihlaska_VIII.%20SPP_2013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Prihlaska_VIII. SPP_2013dot.dot</Template>
  <TotalTime>55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2882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http://www.probiotika-prebiotika.cz/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kozáková</dc:creator>
  <cp:lastModifiedBy>Hana kozáková</cp:lastModifiedBy>
  <cp:revision>12</cp:revision>
  <cp:lastPrinted>2017-01-16T05:40:00Z</cp:lastPrinted>
  <dcterms:created xsi:type="dcterms:W3CDTF">2017-01-13T09:46:00Z</dcterms:created>
  <dcterms:modified xsi:type="dcterms:W3CDTF">2017-01-16T05:44:00Z</dcterms:modified>
</cp:coreProperties>
</file>